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D9" w:rsidRPr="00D87224" w:rsidRDefault="00EB65D9" w:rsidP="00EB65D9">
      <w:pPr>
        <w:spacing w:after="51" w:line="259" w:lineRule="auto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>Załączn</w:t>
      </w:r>
      <w:r>
        <w:rPr>
          <w:rFonts w:ascii="Times New Roman" w:hAnsi="Times New Roman" w:cs="Times New Roman"/>
          <w:sz w:val="24"/>
          <w:szCs w:val="24"/>
        </w:rPr>
        <w:t>ik Nr 3 do zarządzenia Nr 0050.</w:t>
      </w:r>
      <w:r w:rsidR="004A3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EB65D9" w:rsidRPr="00B95113" w:rsidRDefault="00EB65D9" w:rsidP="00EB65D9">
      <w:pPr>
        <w:spacing w:after="518" w:line="259" w:lineRule="auto"/>
        <w:ind w:right="2358"/>
        <w:rPr>
          <w:rFonts w:ascii="Times New Roman" w:hAnsi="Times New Roman" w:cs="Times New Roman"/>
          <w:b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>Wójta</w:t>
      </w:r>
      <w:r w:rsidR="004A323D">
        <w:rPr>
          <w:rFonts w:ascii="Times New Roman" w:hAnsi="Times New Roman" w:cs="Times New Roman"/>
          <w:sz w:val="24"/>
          <w:szCs w:val="24"/>
        </w:rPr>
        <w:t xml:space="preserve"> Gminy Nowa Sól z dnia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13">
        <w:rPr>
          <w:rFonts w:ascii="Times New Roman" w:hAnsi="Times New Roman" w:cs="Times New Roman"/>
          <w:sz w:val="24"/>
          <w:szCs w:val="24"/>
        </w:rPr>
        <w:t>stycznia 2023 r.</w:t>
      </w:r>
    </w:p>
    <w:p w:rsidR="00EB65D9" w:rsidRPr="00B95113" w:rsidRDefault="00EB65D9" w:rsidP="00EB65D9">
      <w:pPr>
        <w:spacing w:after="209" w:line="259" w:lineRule="auto"/>
        <w:ind w:left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13">
        <w:rPr>
          <w:rFonts w:ascii="Times New Roman" w:hAnsi="Times New Roman" w:cs="Times New Roman"/>
          <w:b/>
          <w:sz w:val="24"/>
          <w:szCs w:val="24"/>
        </w:rPr>
        <w:t>WÓJT GMINY NOWA SÓL</w:t>
      </w:r>
    </w:p>
    <w:p w:rsidR="00EB65D9" w:rsidRPr="00B95113" w:rsidRDefault="00EB65D9" w:rsidP="00EB65D9">
      <w:pPr>
        <w:spacing w:after="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13">
        <w:rPr>
          <w:rFonts w:ascii="Times New Roman" w:hAnsi="Times New Roman" w:cs="Times New Roman"/>
          <w:b/>
          <w:sz w:val="24"/>
          <w:szCs w:val="24"/>
        </w:rPr>
        <w:t xml:space="preserve">ogłasza otwarty konkurs ofert na wykonanie zadania publicznego związanego z realizacją </w:t>
      </w:r>
      <w:r>
        <w:rPr>
          <w:rFonts w:ascii="Times New Roman" w:hAnsi="Times New Roman" w:cs="Times New Roman"/>
          <w:b/>
          <w:sz w:val="24"/>
          <w:szCs w:val="24"/>
        </w:rPr>
        <w:t>zadań Gminy Nowa Sól w roku 2023</w:t>
      </w:r>
      <w:r w:rsidRPr="00B95113">
        <w:rPr>
          <w:rFonts w:ascii="Times New Roman" w:hAnsi="Times New Roman" w:cs="Times New Roman"/>
          <w:b/>
          <w:sz w:val="24"/>
          <w:szCs w:val="24"/>
        </w:rPr>
        <w:t xml:space="preserve"> przez organizacje pozarządowe i inne podmioty prowadzące działalność pożytku publicznego w zakresie </w:t>
      </w:r>
      <w:r>
        <w:rPr>
          <w:rFonts w:ascii="Times New Roman" w:hAnsi="Times New Roman" w:cs="Times New Roman"/>
          <w:b/>
          <w:sz w:val="24"/>
          <w:szCs w:val="24"/>
        </w:rPr>
        <w:t>kultury, sztuki, ochrony dóbr kultury i dziedzictwa narodowego.</w:t>
      </w:r>
    </w:p>
    <w:p w:rsidR="00EB65D9" w:rsidRDefault="00EB65D9" w:rsidP="00EB65D9">
      <w:pPr>
        <w:numPr>
          <w:ilvl w:val="0"/>
          <w:numId w:val="1"/>
        </w:numPr>
        <w:spacing w:after="498" w:line="249" w:lineRule="auto"/>
        <w:ind w:hanging="648"/>
        <w:jc w:val="both"/>
        <w:rPr>
          <w:rFonts w:ascii="Times New Roman" w:hAnsi="Times New Roman" w:cs="Times New Roman"/>
          <w:sz w:val="24"/>
          <w:szCs w:val="24"/>
        </w:rPr>
      </w:pPr>
      <w:r w:rsidRPr="00F91F3F">
        <w:rPr>
          <w:rFonts w:ascii="Times New Roman" w:hAnsi="Times New Roman" w:cs="Times New Roman"/>
          <w:b/>
          <w:sz w:val="24"/>
          <w:szCs w:val="24"/>
        </w:rPr>
        <w:t>Rodzaj zadania:</w:t>
      </w:r>
      <w:r w:rsidRPr="00D87224">
        <w:rPr>
          <w:rFonts w:ascii="Times New Roman" w:hAnsi="Times New Roman" w:cs="Times New Roman"/>
          <w:sz w:val="24"/>
          <w:szCs w:val="24"/>
        </w:rPr>
        <w:t xml:space="preserve"> Działalność </w:t>
      </w:r>
      <w:r>
        <w:rPr>
          <w:rFonts w:ascii="Times New Roman" w:hAnsi="Times New Roman" w:cs="Times New Roman"/>
          <w:sz w:val="24"/>
          <w:szCs w:val="24"/>
        </w:rPr>
        <w:t>w zakresie kultury, sztuki, ochrony dóbr kultury i dziedzictwa narodowego poprzez organizację imprez kulturalnyc</w:t>
      </w:r>
      <w:r w:rsidR="004A323D">
        <w:rPr>
          <w:rFonts w:ascii="Times New Roman" w:hAnsi="Times New Roman" w:cs="Times New Roman"/>
          <w:sz w:val="24"/>
          <w:szCs w:val="24"/>
        </w:rPr>
        <w:t>h, organizowanie  spektakli, kon</w:t>
      </w:r>
      <w:r>
        <w:rPr>
          <w:rFonts w:ascii="Times New Roman" w:hAnsi="Times New Roman" w:cs="Times New Roman"/>
          <w:sz w:val="24"/>
          <w:szCs w:val="24"/>
        </w:rPr>
        <w:t>kursów, festiwali, koncertów, wystaw, spotkań i plenerów artystycznych, utrwalanie i rozpowszechnianie informacji multimedialnych o powyższych  wydarzeniach.</w:t>
      </w:r>
    </w:p>
    <w:p w:rsidR="00723664" w:rsidRDefault="00723664" w:rsidP="00723664">
      <w:pPr>
        <w:numPr>
          <w:ilvl w:val="0"/>
          <w:numId w:val="1"/>
        </w:numPr>
        <w:spacing w:after="498" w:line="249" w:lineRule="auto"/>
        <w:ind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Kwota dotacji:</w:t>
      </w:r>
      <w:r>
        <w:rPr>
          <w:rFonts w:ascii="Times New Roman" w:hAnsi="Times New Roman" w:cs="Times New Roman"/>
          <w:sz w:val="24"/>
          <w:szCs w:val="24"/>
        </w:rPr>
        <w:t xml:space="preserve"> 5 000,00 zł</w:t>
      </w:r>
    </w:p>
    <w:p w:rsidR="00EB65D9" w:rsidRPr="005D638A" w:rsidRDefault="00723664" w:rsidP="00EB65D9">
      <w:pPr>
        <w:spacing w:after="181" w:line="247" w:lineRule="auto"/>
        <w:ind w:left="2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       </w:t>
      </w:r>
      <w:r w:rsidR="00EB65D9">
        <w:rPr>
          <w:rFonts w:ascii="Times New Roman" w:hAnsi="Times New Roman" w:cs="Times New Roman"/>
          <w:b/>
        </w:rPr>
        <w:t xml:space="preserve">Zasady </w:t>
      </w:r>
      <w:r w:rsidR="00EB65D9" w:rsidRPr="005D638A">
        <w:rPr>
          <w:rFonts w:ascii="Times New Roman" w:hAnsi="Times New Roman" w:cs="Times New Roman"/>
          <w:b/>
        </w:rPr>
        <w:t xml:space="preserve"> przyznania dotacji.</w:t>
      </w:r>
    </w:p>
    <w:p w:rsidR="00EB65D9" w:rsidRPr="005D638A" w:rsidRDefault="00EB65D9" w:rsidP="00EB65D9">
      <w:pPr>
        <w:numPr>
          <w:ilvl w:val="1"/>
          <w:numId w:val="5"/>
        </w:numPr>
        <w:spacing w:after="5" w:line="247" w:lineRule="auto"/>
        <w:ind w:right="14" w:hanging="432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Zlecenie zadania i udzielenie dotacji odbywać się będzie przy uwzględnieniu zasad określonych w ustawie z dnia 27 sierpnia 2009 r. o finansach publicznych (t. j. Dz. U.</w:t>
      </w:r>
      <w:r w:rsidRPr="005D638A">
        <w:rPr>
          <w:rFonts w:ascii="Times New Roman" w:hAnsi="Times New Roman" w:cs="Times New Roman"/>
        </w:rPr>
        <w:br/>
        <w:t>z 2022 r. poz. 1634, 1692, 1747, 1079, 1768, 1725, 1964, 2414), w ustawie z dnia 24 kwietnia 2003 r. o działalności pożytku publicznego i o wolontariacie (t.</w:t>
      </w:r>
      <w:r>
        <w:rPr>
          <w:rFonts w:ascii="Times New Roman" w:hAnsi="Times New Roman" w:cs="Times New Roman"/>
        </w:rPr>
        <w:t xml:space="preserve"> </w:t>
      </w:r>
      <w:r w:rsidRPr="005D638A">
        <w:rPr>
          <w:rFonts w:ascii="Times New Roman" w:hAnsi="Times New Roman" w:cs="Times New Roman"/>
        </w:rPr>
        <w:t>j. Dz. U. z 2022 poz. 1327, 1812, 1265) oraz w uchwale Nr XLI/350/2022  Rady Gminy Nowa Sól z dnia 30</w:t>
      </w:r>
      <w:r>
        <w:rPr>
          <w:rFonts w:ascii="Times New Roman" w:hAnsi="Times New Roman" w:cs="Times New Roman"/>
        </w:rPr>
        <w:t xml:space="preserve"> </w:t>
      </w:r>
      <w:r w:rsidRPr="005D638A">
        <w:rPr>
          <w:rFonts w:ascii="Times New Roman" w:hAnsi="Times New Roman" w:cs="Times New Roman"/>
        </w:rPr>
        <w:t xml:space="preserve">grudnia 2022 r. w sprawie uchwalenia rocznego programu współpracy Gminy Nowa Sól z organizacjami pozarządowymi oraz podmiotami, o których mowa w art. 3 ust. 3 ustawy z dnia 24 kwietnia 2003 r. o działalności pożytku publicznego i o wolontariacie na rok </w:t>
      </w:r>
      <w:r w:rsidRPr="005D638A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19050" t="0" r="9525" b="0"/>
            <wp:docPr id="1" name="Picture 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38A">
        <w:rPr>
          <w:rFonts w:ascii="Times New Roman" w:hAnsi="Times New Roman" w:cs="Times New Roman"/>
        </w:rPr>
        <w:t>2023.</w:t>
      </w:r>
    </w:p>
    <w:p w:rsidR="00EB65D9" w:rsidRPr="005D638A" w:rsidRDefault="00EB65D9" w:rsidP="00EB65D9">
      <w:pPr>
        <w:numPr>
          <w:ilvl w:val="1"/>
          <w:numId w:val="5"/>
        </w:numPr>
        <w:spacing w:after="31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Zlecenie zadania publicznego odbędzie się w formie powierzenia lub wsparcia jego realizacji.</w:t>
      </w:r>
    </w:p>
    <w:p w:rsidR="00EB65D9" w:rsidRPr="005D638A" w:rsidRDefault="00EB65D9" w:rsidP="00EB65D9">
      <w:pPr>
        <w:numPr>
          <w:ilvl w:val="1"/>
          <w:numId w:val="5"/>
        </w:numPr>
        <w:spacing w:after="5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Dopuszcza się możliwość wyboru więcej niż jednego oferenta na wykonanie poszczególnego zadania.</w:t>
      </w:r>
    </w:p>
    <w:p w:rsidR="00EB65D9" w:rsidRPr="005D638A" w:rsidRDefault="00EB65D9" w:rsidP="00EB65D9">
      <w:pPr>
        <w:numPr>
          <w:ilvl w:val="1"/>
          <w:numId w:val="5"/>
        </w:numPr>
        <w:spacing w:after="5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Wójt Gminy Nowa Sól może odmówić podmiotowi wyłonionemu w konkursie przyznania dotacji i podpisania umowy w przypadku stwierdzenia okoliczności podważających wiarygodność merytoryczną i finansową oferenta.</w:t>
      </w:r>
    </w:p>
    <w:p w:rsidR="00EB65D9" w:rsidRPr="005D638A" w:rsidRDefault="00EB65D9" w:rsidP="00EB65D9">
      <w:pPr>
        <w:numPr>
          <w:ilvl w:val="1"/>
          <w:numId w:val="5"/>
        </w:numPr>
        <w:spacing w:after="296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Szczegółowe warunki realizacji, finansowania i rozliczenia reguluje umowa.</w:t>
      </w:r>
    </w:p>
    <w:p w:rsidR="00EB65D9" w:rsidRDefault="00723664" w:rsidP="00EB6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IV</w:t>
      </w:r>
      <w:r w:rsidR="00EB65D9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65D9">
        <w:rPr>
          <w:rFonts w:ascii="Times New Roman" w:hAnsi="Times New Roman" w:cs="Times New Roman"/>
          <w:b/>
          <w:sz w:val="24"/>
          <w:szCs w:val="24"/>
        </w:rPr>
        <w:t>Ter</w:t>
      </w:r>
      <w:r w:rsidR="00EB65D9" w:rsidRPr="005D638A">
        <w:rPr>
          <w:rFonts w:ascii="Times New Roman" w:hAnsi="Times New Roman" w:cs="Times New Roman"/>
          <w:b/>
          <w:sz w:val="24"/>
          <w:szCs w:val="24"/>
        </w:rPr>
        <w:t>min i warunki składania ofert.</w:t>
      </w:r>
    </w:p>
    <w:p w:rsidR="00EB65D9" w:rsidRDefault="00EB65D9" w:rsidP="00EB6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5D9" w:rsidRDefault="00EB65D9" w:rsidP="00EB65D9">
      <w:pPr>
        <w:spacing w:after="5" w:line="247" w:lineRule="auto"/>
        <w:ind w:left="708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Termin </w:t>
      </w:r>
      <w:r w:rsidRPr="005D638A">
        <w:rPr>
          <w:rFonts w:ascii="Times New Roman" w:hAnsi="Times New Roman" w:cs="Times New Roman"/>
          <w:sz w:val="24"/>
          <w:szCs w:val="24"/>
        </w:rPr>
        <w:t xml:space="preserve"> realizacji zadania ustala się na rok 2023 z zastrzeżeniem, że szczegółowe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5D638A">
        <w:rPr>
          <w:rFonts w:ascii="Times New Roman" w:hAnsi="Times New Roman" w:cs="Times New Roman"/>
          <w:sz w:val="24"/>
          <w:szCs w:val="24"/>
        </w:rPr>
        <w:t xml:space="preserve"> terminy realizacji zadań zawarte zostaną w umowie zawartej pomiędzy oferentem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5D638A">
        <w:rPr>
          <w:rFonts w:ascii="Times New Roman" w:hAnsi="Times New Roman" w:cs="Times New Roman"/>
          <w:sz w:val="24"/>
          <w:szCs w:val="24"/>
        </w:rPr>
        <w:t xml:space="preserve">a Gminą Nowa Sól reprezentowaną przez Wójta, z terminem końcowym </w:t>
      </w:r>
    </w:p>
    <w:p w:rsidR="00EB65D9" w:rsidRPr="005D638A" w:rsidRDefault="00EB65D9" w:rsidP="00EB65D9">
      <w:pPr>
        <w:spacing w:after="5" w:line="247" w:lineRule="auto"/>
        <w:ind w:left="708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638A">
        <w:rPr>
          <w:rFonts w:ascii="Times New Roman" w:hAnsi="Times New Roman" w:cs="Times New Roman"/>
          <w:sz w:val="24"/>
          <w:szCs w:val="24"/>
        </w:rPr>
        <w:t>nieprzekraczającym 31 grudnia 2023 r.</w:t>
      </w:r>
    </w:p>
    <w:p w:rsidR="00EB65D9" w:rsidRPr="00AE0A66" w:rsidRDefault="00EB65D9" w:rsidP="00EB65D9">
      <w:pPr>
        <w:spacing w:after="5" w:line="247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Podmioty składające ofertę powinny posiadać doświadczenie niezbędne do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AE0A66">
        <w:rPr>
          <w:rFonts w:ascii="Times New Roman" w:hAnsi="Times New Roman" w:cs="Times New Roman"/>
          <w:sz w:val="24"/>
          <w:szCs w:val="24"/>
        </w:rPr>
        <w:t xml:space="preserve"> realizacji zadania, powinny też spełniać wymogi formalne, właściwe </w:t>
      </w:r>
      <w:proofErr w:type="spellStart"/>
      <w:r w:rsidRPr="00AE0A66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AE0A66">
        <w:rPr>
          <w:rFonts w:ascii="Times New Roman" w:hAnsi="Times New Roman" w:cs="Times New Roman"/>
          <w:sz w:val="24"/>
          <w:szCs w:val="24"/>
        </w:rPr>
        <w:t xml:space="preserve">instytucji, które mogą ubiegać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 xml:space="preserve">o dotacje określone w ustawie o działalności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AE0A66">
        <w:rPr>
          <w:rFonts w:ascii="Times New Roman" w:hAnsi="Times New Roman" w:cs="Times New Roman"/>
          <w:sz w:val="24"/>
          <w:szCs w:val="24"/>
        </w:rPr>
        <w:t>pożytku publicznego i o wolontariacie.</w:t>
      </w:r>
    </w:p>
    <w:p w:rsidR="00EB65D9" w:rsidRPr="005D638A" w:rsidRDefault="00723664" w:rsidP="00EB6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3.   </w:t>
      </w:r>
      <w:r w:rsidR="00EB65D9" w:rsidRPr="005D638A">
        <w:rPr>
          <w:rFonts w:ascii="Times New Roman" w:hAnsi="Times New Roman" w:cs="Times New Roman"/>
          <w:sz w:val="24"/>
          <w:szCs w:val="24"/>
        </w:rPr>
        <w:t xml:space="preserve">Zadanie powinno być realizowane z najwyższą starannością, </w:t>
      </w:r>
      <w:proofErr w:type="spellStart"/>
      <w:r w:rsidR="00EB65D9" w:rsidRPr="005D638A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="00EB65D9" w:rsidRPr="005D638A">
        <w:rPr>
          <w:rFonts w:ascii="Times New Roman" w:hAnsi="Times New Roman" w:cs="Times New Roman"/>
          <w:sz w:val="24"/>
          <w:szCs w:val="24"/>
        </w:rPr>
        <w:t xml:space="preserve"> z zawartą </w:t>
      </w:r>
      <w:r w:rsidR="00EB65D9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EB65D9" w:rsidRPr="005D638A">
        <w:rPr>
          <w:rFonts w:ascii="Times New Roman" w:hAnsi="Times New Roman" w:cs="Times New Roman"/>
          <w:sz w:val="24"/>
          <w:szCs w:val="24"/>
        </w:rPr>
        <w:t>umową oraz obowiązującymi standardami i przepisami w zakresie opisanym</w:t>
      </w:r>
      <w:r w:rsidR="00EB65D9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EB65D9" w:rsidRPr="005D638A">
        <w:rPr>
          <w:rFonts w:ascii="Times New Roman" w:hAnsi="Times New Roman" w:cs="Times New Roman"/>
          <w:sz w:val="24"/>
          <w:szCs w:val="24"/>
        </w:rPr>
        <w:t xml:space="preserve"> w ofercie</w:t>
      </w:r>
      <w:r w:rsidR="00EB65D9">
        <w:rPr>
          <w:rFonts w:ascii="Times New Roman" w:hAnsi="Times New Roman" w:cs="Times New Roman"/>
          <w:sz w:val="24"/>
          <w:szCs w:val="24"/>
        </w:rPr>
        <w:t>.</w:t>
      </w:r>
    </w:p>
    <w:p w:rsidR="00EB65D9" w:rsidRDefault="00EB65D9" w:rsidP="00EB65D9">
      <w:pPr>
        <w:spacing w:after="0" w:line="240" w:lineRule="auto"/>
        <w:ind w:left="943"/>
        <w:jc w:val="both"/>
        <w:rPr>
          <w:rFonts w:ascii="Times New Roman" w:hAnsi="Times New Roman" w:cs="Times New Roman"/>
          <w:sz w:val="24"/>
          <w:szCs w:val="24"/>
        </w:rPr>
      </w:pPr>
    </w:p>
    <w:p w:rsidR="00EB65D9" w:rsidRDefault="00EB65D9" w:rsidP="00EB65D9">
      <w:pPr>
        <w:spacing w:after="0" w:line="240" w:lineRule="auto"/>
        <w:ind w:left="943"/>
        <w:jc w:val="both"/>
        <w:rPr>
          <w:rFonts w:ascii="Times New Roman" w:hAnsi="Times New Roman" w:cs="Times New Roman"/>
          <w:sz w:val="24"/>
          <w:szCs w:val="24"/>
        </w:rPr>
      </w:pPr>
    </w:p>
    <w:p w:rsidR="00EB65D9" w:rsidRPr="001A48D4" w:rsidRDefault="00EB65D9" w:rsidP="00EB6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D4">
        <w:rPr>
          <w:rFonts w:ascii="Times New Roman" w:hAnsi="Times New Roman" w:cs="Times New Roman"/>
          <w:b/>
          <w:sz w:val="24"/>
          <w:szCs w:val="24"/>
        </w:rPr>
        <w:t xml:space="preserve">V.     </w:t>
      </w:r>
      <w:r w:rsidR="007236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48D4">
        <w:rPr>
          <w:rFonts w:ascii="Times New Roman" w:hAnsi="Times New Roman" w:cs="Times New Roman"/>
          <w:b/>
          <w:sz w:val="24"/>
          <w:szCs w:val="24"/>
        </w:rPr>
        <w:t>Termin i warunki składania ofert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65D9" w:rsidRPr="00D87224" w:rsidRDefault="00EB65D9" w:rsidP="00EB65D9">
      <w:pPr>
        <w:spacing w:after="0" w:line="240" w:lineRule="auto"/>
        <w:ind w:left="943"/>
        <w:jc w:val="both"/>
        <w:rPr>
          <w:rFonts w:ascii="Times New Roman" w:hAnsi="Times New Roman" w:cs="Times New Roman"/>
          <w:sz w:val="24"/>
          <w:szCs w:val="24"/>
        </w:rPr>
      </w:pPr>
    </w:p>
    <w:p w:rsidR="00EB65D9" w:rsidRPr="006305C5" w:rsidRDefault="00EB65D9" w:rsidP="00EB65D9">
      <w:pPr>
        <w:pStyle w:val="Akapitzlist"/>
        <w:numPr>
          <w:ilvl w:val="0"/>
          <w:numId w:val="4"/>
        </w:numPr>
        <w:spacing w:after="0" w:line="240" w:lineRule="auto"/>
        <w:ind w:right="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 xml:space="preserve">Oferty należy składać, korzystając z wzoru oferty realizacji zadania publicznego, </w:t>
      </w:r>
      <w:r w:rsidRPr="001A48D4">
        <w:rPr>
          <w:rFonts w:ascii="Times New Roman" w:hAnsi="Times New Roman" w:cs="Times New Roman"/>
          <w:sz w:val="24"/>
          <w:szCs w:val="24"/>
        </w:rPr>
        <w:t xml:space="preserve">określonego w rozporządzeniu Przewodniczącego Komitetu do spraw pożytku publicznego z dnia 24 października 2018 r. w sprawie wzorów ofert i ramowych wzorów umów dotyczących realizacji zadań publicznych oraz wzorów sprawozdań z wykonania tych zadań. (Dz. U. z 2018 r. poz. 2057). Oferty należy przesłać lub złożyć w Urzędzie Gminy Nowa Sól, ul, Moniuszki 3a, 67-100 Nowa Sól, w terminie do dnia  </w:t>
      </w:r>
      <w:r w:rsidR="004A323D">
        <w:rPr>
          <w:rFonts w:ascii="Times New Roman" w:hAnsi="Times New Roman" w:cs="Times New Roman"/>
          <w:b/>
          <w:sz w:val="24"/>
          <w:szCs w:val="24"/>
        </w:rPr>
        <w:t>20</w:t>
      </w:r>
      <w:r w:rsidRPr="006305C5">
        <w:rPr>
          <w:rFonts w:ascii="Times New Roman" w:hAnsi="Times New Roman" w:cs="Times New Roman"/>
          <w:b/>
          <w:sz w:val="24"/>
          <w:szCs w:val="24"/>
        </w:rPr>
        <w:t xml:space="preserve"> lutego  2023 r. do godz. 14.00.</w:t>
      </w:r>
    </w:p>
    <w:p w:rsidR="00EB65D9" w:rsidRDefault="00EB65D9" w:rsidP="00EB65D9">
      <w:pPr>
        <w:spacing w:after="0" w:line="240" w:lineRule="auto"/>
        <w:ind w:left="708" w:right="115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 xml:space="preserve">Oznaczenie koperty powinno zawierać nazwę składającego ofertę i nazwę konkursu: </w:t>
      </w:r>
      <w:r w:rsidRPr="006305C5">
        <w:rPr>
          <w:rFonts w:ascii="Times New Roman" w:hAnsi="Times New Roman" w:cs="Times New Roman"/>
          <w:b/>
          <w:sz w:val="24"/>
          <w:szCs w:val="24"/>
        </w:rPr>
        <w:t xml:space="preserve">„Konkurs </w:t>
      </w:r>
      <w:r>
        <w:rPr>
          <w:rFonts w:ascii="Times New Roman" w:hAnsi="Times New Roman" w:cs="Times New Roman"/>
          <w:b/>
          <w:sz w:val="24"/>
          <w:szCs w:val="24"/>
        </w:rPr>
        <w:t>na realizacje zadania  w zakresie kultury, sztuki, ochrony dóbr kultury i dziedzictwa narodowego”.</w:t>
      </w:r>
      <w:r w:rsidRPr="00D87224">
        <w:rPr>
          <w:rFonts w:ascii="Times New Roman" w:hAnsi="Times New Roman" w:cs="Times New Roman"/>
          <w:sz w:val="24"/>
          <w:szCs w:val="24"/>
        </w:rPr>
        <w:t xml:space="preserve"> W przypadku składania więcej niż jednej oferty, każda oferta musi być złożona w osobnej kopercie.</w:t>
      </w:r>
    </w:p>
    <w:p w:rsidR="00EB65D9" w:rsidRPr="00D87224" w:rsidRDefault="00EB65D9" w:rsidP="00EB65D9">
      <w:pPr>
        <w:pStyle w:val="Akapitzlist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 zachowaniu terminu decyduje data wpływu oferty do Urzędu Gminy Nowa Sól. Druki ofert s</w:t>
      </w:r>
      <w:r>
        <w:rPr>
          <w:rFonts w:ascii="Times New Roman" w:eastAsia="Courier New" w:hAnsi="Times New Roman" w:cs="Times New Roman"/>
          <w:sz w:val="24"/>
          <w:szCs w:val="24"/>
        </w:rPr>
        <w:t>ą do pobrania w Biuletynie Inform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acji Publicznej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Urzędu Gminy Nowa Sól lub w pokoju  nr 11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Urzędu Gminy Nowa Sól.</w:t>
      </w:r>
    </w:p>
    <w:p w:rsidR="00EB65D9" w:rsidRPr="00D87224" w:rsidRDefault="00EB65D9" w:rsidP="00EB65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Dodatkowe info</w:t>
      </w:r>
      <w:r>
        <w:rPr>
          <w:rFonts w:ascii="Times New Roman" w:eastAsia="Courier New" w:hAnsi="Times New Roman" w:cs="Times New Roman"/>
          <w:sz w:val="24"/>
          <w:szCs w:val="24"/>
        </w:rPr>
        <w:t>r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macje można uzyskać w Urzędzie Gminy Nowa Só</w:t>
      </w:r>
      <w:r>
        <w:rPr>
          <w:rFonts w:ascii="Times New Roman" w:eastAsia="Courier New" w:hAnsi="Times New Roman" w:cs="Times New Roman"/>
          <w:sz w:val="24"/>
          <w:szCs w:val="24"/>
        </w:rPr>
        <w:t>l w pok. nr 11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lub </w:t>
      </w:r>
      <w:r>
        <w:rPr>
          <w:rFonts w:ascii="Times New Roman" w:eastAsia="Courier New" w:hAnsi="Times New Roman" w:cs="Times New Roman"/>
          <w:sz w:val="24"/>
          <w:szCs w:val="24"/>
        </w:rPr>
        <w:t>telefonicznie 68 888 62 18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EB65D9" w:rsidRPr="00D87224" w:rsidRDefault="00EB65D9" w:rsidP="00EB65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Oferta złożona na innych drukach, niekompletna,</w:t>
      </w:r>
      <w:r w:rsidR="00BA1142">
        <w:rPr>
          <w:rFonts w:ascii="Times New Roman" w:eastAsia="Courier New" w:hAnsi="Times New Roman" w:cs="Times New Roman"/>
          <w:sz w:val="24"/>
          <w:szCs w:val="24"/>
        </w:rPr>
        <w:t xml:space="preserve"> niepodpisana,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A1142">
        <w:rPr>
          <w:rFonts w:ascii="Times New Roman" w:eastAsia="Courier New" w:hAnsi="Times New Roman" w:cs="Times New Roman"/>
          <w:sz w:val="24"/>
          <w:szCs w:val="24"/>
        </w:rPr>
        <w:t xml:space="preserve">podpisana </w:t>
      </w:r>
      <w:r w:rsidR="00BA1142" w:rsidRPr="00D87224">
        <w:rPr>
          <w:rFonts w:ascii="Times New Roman" w:eastAsia="Courier New" w:hAnsi="Times New Roman" w:cs="Times New Roman"/>
          <w:sz w:val="24"/>
          <w:szCs w:val="24"/>
        </w:rPr>
        <w:t xml:space="preserve"> przez osoby </w:t>
      </w:r>
      <w:r w:rsidR="00BA1142">
        <w:rPr>
          <w:rFonts w:ascii="Times New Roman" w:eastAsia="Courier New" w:hAnsi="Times New Roman" w:cs="Times New Roman"/>
          <w:sz w:val="24"/>
          <w:szCs w:val="24"/>
        </w:rPr>
        <w:t>nie</w:t>
      </w:r>
      <w:r w:rsidR="00BA1142" w:rsidRPr="00D87224">
        <w:rPr>
          <w:rFonts w:ascii="Times New Roman" w:eastAsia="Courier New" w:hAnsi="Times New Roman" w:cs="Times New Roman"/>
          <w:sz w:val="24"/>
          <w:szCs w:val="24"/>
        </w:rPr>
        <w:t>upoważnione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do reprezentowania podmiotu lub złożona po terminie zostanie odrzucona z przyczyn formalnych.</w:t>
      </w:r>
    </w:p>
    <w:p w:rsidR="00EB65D9" w:rsidRPr="00D87224" w:rsidRDefault="00EB65D9" w:rsidP="00EB65D9">
      <w:pPr>
        <w:pStyle w:val="Akapitzlist"/>
        <w:numPr>
          <w:ilvl w:val="0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Do oferty należy dołączyć:</w:t>
      </w:r>
    </w:p>
    <w:p w:rsidR="00EB65D9" w:rsidRPr="00D87224" w:rsidRDefault="00EB65D9" w:rsidP="00EB65D9">
      <w:pPr>
        <w:pStyle w:val="Akapitzlist"/>
        <w:numPr>
          <w:ilvl w:val="2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numer wpisu do K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rajowego Rejestru Sądowego lub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w</w:t>
      </w:r>
      <w:r>
        <w:rPr>
          <w:rFonts w:ascii="Times New Roman" w:eastAsia="Courier New" w:hAnsi="Times New Roman" w:cs="Times New Roman"/>
          <w:sz w:val="24"/>
          <w:szCs w:val="24"/>
        </w:rPr>
        <w:t>y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ciąg z innej ewidencji;</w:t>
      </w:r>
    </w:p>
    <w:p w:rsidR="00EB65D9" w:rsidRPr="00D87224" w:rsidRDefault="00EB65D9" w:rsidP="00EB65D9">
      <w:pPr>
        <w:pStyle w:val="Akapitzlist"/>
        <w:numPr>
          <w:ilvl w:val="2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kopię aktualnego statutu wskazującego na zakres działalności podmiotu oraz organy uprawnione do reprezentacji, potwierdzonego za zgodność z oryginałem przez jedną z osób upoważnionych do reprezentowania podmiotu;</w:t>
      </w:r>
    </w:p>
    <w:p w:rsidR="00EB65D9" w:rsidRPr="00D87224" w:rsidRDefault="00EB65D9" w:rsidP="00EB65D9">
      <w:pPr>
        <w:pStyle w:val="Akapitzlist"/>
        <w:numPr>
          <w:ilvl w:val="2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kopię sprawozdania mery</w:t>
      </w:r>
      <w:r>
        <w:rPr>
          <w:rFonts w:ascii="Times New Roman" w:eastAsia="Courier New" w:hAnsi="Times New Roman" w:cs="Times New Roman"/>
          <w:sz w:val="24"/>
          <w:szCs w:val="24"/>
        </w:rPr>
        <w:t>torycznego i finansowego za 2021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rok, potwierdzoną za zgodność z oryginałem przez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jedną z osób upoważnionych do reprezentowania podmiotu.</w:t>
      </w:r>
    </w:p>
    <w:p w:rsidR="00EB65D9" w:rsidRPr="00D87224" w:rsidRDefault="00EB65D9" w:rsidP="00EB65D9">
      <w:pPr>
        <w:pStyle w:val="Akapitzlist"/>
        <w:numPr>
          <w:ilvl w:val="0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Oferta oraz wszystkie załączone do oferty dokumenty muszą być podpisane przez osoby uprawnione do reprezentowania danego podmiotu i składania w jego imieniu oświadczeń woli.</w:t>
      </w:r>
    </w:p>
    <w:p w:rsidR="00EB65D9" w:rsidRPr="00D87224" w:rsidRDefault="00EB65D9" w:rsidP="00EB65D9">
      <w:pPr>
        <w:pStyle w:val="Akapitzlist"/>
        <w:numPr>
          <w:ilvl w:val="0"/>
          <w:numId w:val="4"/>
        </w:numPr>
        <w:spacing w:after="218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Jeżeli osoby uprawnione do podpisywania nie dysponują pieczątkami imiennymi, należy złożyć czytelny podpis z imieniem i nazwiskiem.</w:t>
      </w:r>
    </w:p>
    <w:p w:rsidR="00EB65D9" w:rsidRPr="00D87224" w:rsidRDefault="00EB65D9" w:rsidP="00EB65D9">
      <w:pPr>
        <w:spacing w:after="218"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24">
        <w:rPr>
          <w:rFonts w:ascii="Times New Roman" w:eastAsia="Courier New" w:hAnsi="Times New Roman" w:cs="Times New Roman"/>
          <w:b/>
          <w:sz w:val="24"/>
          <w:szCs w:val="24"/>
        </w:rPr>
        <w:t>V</w:t>
      </w:r>
      <w:r w:rsidR="00723664">
        <w:rPr>
          <w:rFonts w:ascii="Times New Roman" w:eastAsia="Courier New" w:hAnsi="Times New Roman" w:cs="Times New Roman"/>
          <w:b/>
          <w:sz w:val="24"/>
          <w:szCs w:val="24"/>
        </w:rPr>
        <w:t>I</w:t>
      </w:r>
      <w:r w:rsidRPr="00D87224">
        <w:rPr>
          <w:rFonts w:ascii="Times New Roman" w:eastAsia="Courier New" w:hAnsi="Times New Roman" w:cs="Times New Roman"/>
          <w:b/>
          <w:sz w:val="24"/>
          <w:szCs w:val="24"/>
        </w:rPr>
        <w:t>.</w:t>
      </w:r>
      <w:r w:rsidR="00723664">
        <w:rPr>
          <w:rFonts w:ascii="Times New Roman" w:eastAsia="Courier New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ourier New" w:hAnsi="Times New Roman" w:cs="Times New Roman"/>
          <w:b/>
          <w:sz w:val="24"/>
          <w:szCs w:val="24"/>
        </w:rPr>
        <w:t>T</w:t>
      </w:r>
      <w:r w:rsidRPr="00D87224">
        <w:rPr>
          <w:rFonts w:ascii="Times New Roman" w:eastAsia="Courier New" w:hAnsi="Times New Roman" w:cs="Times New Roman"/>
          <w:b/>
          <w:sz w:val="24"/>
          <w:szCs w:val="24"/>
        </w:rPr>
        <w:t>ermin, tryb i kryteria stosowane przy dokonywaniu wyboru ofert</w:t>
      </w:r>
    </w:p>
    <w:p w:rsidR="00EB65D9" w:rsidRPr="00D87224" w:rsidRDefault="00EB65D9" w:rsidP="00EB65D9">
      <w:p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1.  Oceny formalnej i merytoryczn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ej złożonych ofert w ciągu 7 dni od upływu terminu </w:t>
      </w:r>
      <w:r>
        <w:rPr>
          <w:rFonts w:ascii="Times New Roman" w:eastAsia="Courier New" w:hAnsi="Times New Roman" w:cs="Times New Roman"/>
          <w:sz w:val="24"/>
          <w:szCs w:val="24"/>
        </w:rPr>
        <w:br/>
        <w:t xml:space="preserve">           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składania ofert dokona Komisja powołana przez Wójta Gminy Nowa Sól.</w:t>
      </w:r>
    </w:p>
    <w:p w:rsidR="00EB65D9" w:rsidRPr="00D87224" w:rsidRDefault="00EB65D9" w:rsidP="00EB65D9">
      <w:p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2.   D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ecyzję o udzieleniu dotacji podejmie Wójt Gminy Nowa Sól.</w:t>
      </w:r>
    </w:p>
    <w:p w:rsidR="00EB65D9" w:rsidRPr="00D87224" w:rsidRDefault="00EB65D9" w:rsidP="00EB65D9">
      <w:p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3.  Do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udziału w konkursie ofert zostaną dopuszczeni ofe</w:t>
      </w:r>
      <w:r>
        <w:rPr>
          <w:rFonts w:ascii="Times New Roman" w:eastAsia="Courier New" w:hAnsi="Times New Roman" w:cs="Times New Roman"/>
          <w:sz w:val="24"/>
          <w:szCs w:val="24"/>
        </w:rPr>
        <w:t>renci, którzy łącznie spełniają</w:t>
      </w:r>
      <w:r>
        <w:rPr>
          <w:rFonts w:ascii="Times New Roman" w:eastAsia="Courier New" w:hAnsi="Times New Roman" w:cs="Times New Roman"/>
          <w:sz w:val="24"/>
          <w:szCs w:val="24"/>
        </w:rPr>
        <w:br/>
        <w:t xml:space="preserve">            wymogi for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malne:</w:t>
      </w:r>
    </w:p>
    <w:p w:rsidR="00EB65D9" w:rsidRPr="00B95113" w:rsidRDefault="00EB65D9" w:rsidP="00EB65D9">
      <w:pPr>
        <w:pStyle w:val="Akapitzlist"/>
        <w:numPr>
          <w:ilvl w:val="2"/>
          <w:numId w:val="6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13">
        <w:rPr>
          <w:rFonts w:ascii="Times New Roman" w:eastAsia="Courier New" w:hAnsi="Times New Roman" w:cs="Times New Roman"/>
          <w:sz w:val="24"/>
          <w:szCs w:val="24"/>
        </w:rPr>
        <w:lastRenderedPageBreak/>
        <w:t>oferent jest organizacją pozarządową lub inną jednostką, której celem statutowym jest prowadzenie działalności pożytku publicznego;</w:t>
      </w:r>
    </w:p>
    <w:p w:rsidR="00EB65D9" w:rsidRPr="00D87224" w:rsidRDefault="00EB65D9" w:rsidP="00EB65D9">
      <w:pPr>
        <w:numPr>
          <w:ilvl w:val="2"/>
          <w:numId w:val="6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cele statutowe oferenta są zgodne z działaniami przedstawionymi w ofercie;</w:t>
      </w:r>
    </w:p>
    <w:p w:rsidR="00EB65D9" w:rsidRPr="00D87224" w:rsidRDefault="00EB65D9" w:rsidP="00EB65D9">
      <w:pPr>
        <w:numPr>
          <w:ilvl w:val="2"/>
          <w:numId w:val="6"/>
        </w:numPr>
        <w:spacing w:after="5" w:line="249" w:lineRule="auto"/>
        <w:ind w:left="1887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oferent dysponuje odpowiednio wyszkoloną kadrą, zdolną do realizacji określonego w ofercie zadania;</w:t>
      </w:r>
    </w:p>
    <w:p w:rsidR="00EB65D9" w:rsidRPr="00D87224" w:rsidRDefault="00EB65D9" w:rsidP="00EB65D9">
      <w:pPr>
        <w:numPr>
          <w:ilvl w:val="2"/>
          <w:numId w:val="6"/>
        </w:numPr>
        <w:spacing w:after="5" w:line="249" w:lineRule="auto"/>
        <w:ind w:left="1887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jest wiarygodny pod względem finansowym;</w:t>
      </w:r>
    </w:p>
    <w:p w:rsidR="00EB65D9" w:rsidRPr="00D87224" w:rsidRDefault="00EB65D9" w:rsidP="00EB65D9">
      <w:pPr>
        <w:numPr>
          <w:ilvl w:val="2"/>
          <w:numId w:val="6"/>
        </w:numPr>
        <w:spacing w:after="5" w:line="249" w:lineRule="auto"/>
        <w:ind w:left="1887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przedłoży kompletną ofertę w terminie określonym w ogłoszeniu.</w:t>
      </w:r>
    </w:p>
    <w:p w:rsidR="00EB65D9" w:rsidRPr="00D87224" w:rsidRDefault="00EB65D9" w:rsidP="00EB65D9">
      <w:pPr>
        <w:spacing w:after="0" w:line="240" w:lineRule="auto"/>
        <w:ind w:left="1396" w:hanging="518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4.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Ocena merytoryczna ofert biorących udział w konkursie odbędzie się według następujących kryteriów:</w:t>
      </w:r>
    </w:p>
    <w:p w:rsidR="00EB65D9" w:rsidRPr="00D87224" w:rsidRDefault="00EB65D9" w:rsidP="00EB65D9">
      <w:pPr>
        <w:numPr>
          <w:ilvl w:val="2"/>
          <w:numId w:val="3"/>
        </w:numPr>
        <w:spacing w:after="0" w:line="240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proponowana metoda realizacji zadania opisana w ofercie powinna być przedstawiona w sposób spójny i logiczny, opis działań powinien jasno i klarownie pokazywać, w jaki sposób osiągnięte zostaną efekty;</w:t>
      </w:r>
    </w:p>
    <w:p w:rsidR="00EB65D9" w:rsidRPr="00D87224" w:rsidRDefault="00EB65D9" w:rsidP="00EB65D9">
      <w:pPr>
        <w:numPr>
          <w:ilvl w:val="2"/>
          <w:numId w:val="3"/>
        </w:numPr>
        <w:spacing w:after="0" w:line="240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organizacja powinna zapewnić profesjonalną kadrę posiadającą wiedzę i doświadczenie;</w:t>
      </w:r>
    </w:p>
    <w:p w:rsidR="00EB65D9" w:rsidRPr="00D87224" w:rsidRDefault="00EB65D9" w:rsidP="00EB65D9">
      <w:pPr>
        <w:numPr>
          <w:ilvl w:val="2"/>
          <w:numId w:val="3"/>
        </w:numPr>
        <w:spacing w:after="5" w:line="249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realizacja zadania powinna opierać się na odpowiedniej bazie materialnej potrzebnej do realizacji zadania.</w:t>
      </w:r>
    </w:p>
    <w:p w:rsidR="00EB65D9" w:rsidRPr="00D87224" w:rsidRDefault="00EB65D9" w:rsidP="00EB65D9">
      <w:pPr>
        <w:numPr>
          <w:ilvl w:val="1"/>
          <w:numId w:val="2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W przypadku stwierdzenia w ofercie drobnych omyłek pisarskich lub błędów rachunkowych, oferent zostanie wezwany do uzupełnienia braków.</w:t>
      </w:r>
    </w:p>
    <w:p w:rsidR="00EB65D9" w:rsidRPr="00D87224" w:rsidRDefault="00EB65D9" w:rsidP="00EB65D9">
      <w:pPr>
        <w:numPr>
          <w:ilvl w:val="1"/>
          <w:numId w:val="2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Komisja oceniająca oferty przygotuje protokoły oceny oraz zestawienie ofert </w:t>
      </w:r>
      <w:proofErr w:type="spellStart"/>
      <w:r w:rsidRPr="00D87224">
        <w:rPr>
          <w:rFonts w:ascii="Times New Roman" w:eastAsia="Courier New" w:hAnsi="Times New Roman" w:cs="Times New Roman"/>
          <w:sz w:val="24"/>
          <w:szCs w:val="24"/>
        </w:rPr>
        <w:t>dla</w:t>
      </w:r>
      <w:proofErr w:type="spellEnd"/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Wójta Gminy Nowa Sól w oparciu o kryteria formalne i merytoryczne.</w:t>
      </w:r>
    </w:p>
    <w:p w:rsidR="00EB65D9" w:rsidRPr="00D87224" w:rsidRDefault="00EB65D9" w:rsidP="00EB65D9">
      <w:pPr>
        <w:numPr>
          <w:ilvl w:val="1"/>
          <w:numId w:val="2"/>
        </w:numPr>
        <w:spacing w:after="2589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Ogłoszenie zawierające rozstrzygnięcie konkursu ofert zostanie umieszczone na tablicy ogłoszeń Urzędu Gminy Nowa Sól oraz w Biuletynie Informacji Publicznej Urzędu Gminy Nowa Sól.</w:t>
      </w:r>
    </w:p>
    <w:p w:rsidR="00EB65D9" w:rsidRDefault="00EB65D9" w:rsidP="00EB65D9"/>
    <w:p w:rsidR="00E66C9A" w:rsidRDefault="00E66C9A"/>
    <w:sectPr w:rsidR="00E66C9A" w:rsidSect="00B7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6D2"/>
    <w:multiLevelType w:val="hybridMultilevel"/>
    <w:tmpl w:val="26EEF674"/>
    <w:lvl w:ilvl="0" w:tplc="75BAC5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EF03E">
      <w:start w:val="1"/>
      <w:numFmt w:val="decimal"/>
      <w:lvlText w:val="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4017A2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D297C0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27BF4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6B090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C4F9A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08622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C1440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847B12"/>
    <w:multiLevelType w:val="hybridMultilevel"/>
    <w:tmpl w:val="5F441138"/>
    <w:lvl w:ilvl="0" w:tplc="549A1C0A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EC098">
      <w:start w:val="1"/>
      <w:numFmt w:val="lowerLetter"/>
      <w:lvlText w:val="%2"/>
      <w:lvlJc w:val="left"/>
      <w:pPr>
        <w:ind w:left="1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C34AC">
      <w:start w:val="1"/>
      <w:numFmt w:val="decimal"/>
      <w:lvlText w:val="%3)"/>
      <w:lvlJc w:val="left"/>
      <w:pPr>
        <w:ind w:left="1872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6533A">
      <w:start w:val="1"/>
      <w:numFmt w:val="decimal"/>
      <w:lvlText w:val="%4"/>
      <w:lvlJc w:val="left"/>
      <w:pPr>
        <w:ind w:left="2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A26C2">
      <w:start w:val="1"/>
      <w:numFmt w:val="lowerLetter"/>
      <w:lvlText w:val="%5"/>
      <w:lvlJc w:val="left"/>
      <w:pPr>
        <w:ind w:left="3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AB0D8">
      <w:start w:val="1"/>
      <w:numFmt w:val="lowerRoman"/>
      <w:lvlText w:val="%6"/>
      <w:lvlJc w:val="left"/>
      <w:pPr>
        <w:ind w:left="4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C2374">
      <w:start w:val="1"/>
      <w:numFmt w:val="decimal"/>
      <w:lvlText w:val="%7"/>
      <w:lvlJc w:val="left"/>
      <w:pPr>
        <w:ind w:left="4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80028">
      <w:start w:val="1"/>
      <w:numFmt w:val="lowerLetter"/>
      <w:lvlText w:val="%8"/>
      <w:lvlJc w:val="left"/>
      <w:pPr>
        <w:ind w:left="5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4A594">
      <w:start w:val="1"/>
      <w:numFmt w:val="lowerRoman"/>
      <w:lvlText w:val="%9"/>
      <w:lvlJc w:val="left"/>
      <w:pPr>
        <w:ind w:left="6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290469"/>
    <w:multiLevelType w:val="hybridMultilevel"/>
    <w:tmpl w:val="49103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CE6290">
      <w:start w:val="1"/>
      <w:numFmt w:val="decimal"/>
      <w:lvlText w:val="%3)"/>
      <w:lvlJc w:val="right"/>
      <w:pPr>
        <w:ind w:left="2160" w:hanging="180"/>
      </w:pPr>
      <w:rPr>
        <w:rFonts w:ascii="Times New Roman" w:eastAsia="Courier New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289B"/>
    <w:multiLevelType w:val="hybridMultilevel"/>
    <w:tmpl w:val="39FE1C5A"/>
    <w:lvl w:ilvl="0" w:tplc="9B7C5D2E">
      <w:start w:val="3"/>
      <w:numFmt w:val="upperRoman"/>
      <w:lvlText w:val="%1."/>
      <w:lvlJc w:val="left"/>
      <w:pPr>
        <w:ind w:left="1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FE8E2172">
      <w:start w:val="1"/>
      <w:numFmt w:val="decimal"/>
      <w:lvlText w:val="%3)"/>
      <w:lvlJc w:val="right"/>
      <w:pPr>
        <w:ind w:left="2743" w:hanging="180"/>
      </w:pPr>
      <w:rPr>
        <w:rFonts w:ascii="Times New Roman" w:eastAsia="Courier New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4">
    <w:nsid w:val="77B53294"/>
    <w:multiLevelType w:val="hybridMultilevel"/>
    <w:tmpl w:val="7AA69756"/>
    <w:lvl w:ilvl="0" w:tplc="99A4A1C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200A6">
      <w:start w:val="5"/>
      <w:numFmt w:val="decimal"/>
      <w:lvlText w:val="%2."/>
      <w:lvlJc w:val="left"/>
      <w:pPr>
        <w:ind w:left="1174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C3046">
      <w:start w:val="1"/>
      <w:numFmt w:val="lowerRoman"/>
      <w:lvlText w:val="%3"/>
      <w:lvlJc w:val="left"/>
      <w:pPr>
        <w:ind w:left="1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8AEBA">
      <w:start w:val="1"/>
      <w:numFmt w:val="decimal"/>
      <w:lvlText w:val="%4"/>
      <w:lvlJc w:val="left"/>
      <w:pPr>
        <w:ind w:left="2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6490C">
      <w:start w:val="1"/>
      <w:numFmt w:val="lowerLetter"/>
      <w:lvlText w:val="%5"/>
      <w:lvlJc w:val="left"/>
      <w:pPr>
        <w:ind w:left="3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81322">
      <w:start w:val="1"/>
      <w:numFmt w:val="lowerRoman"/>
      <w:lvlText w:val="%6"/>
      <w:lvlJc w:val="left"/>
      <w:pPr>
        <w:ind w:left="4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8B73C">
      <w:start w:val="1"/>
      <w:numFmt w:val="decimal"/>
      <w:lvlText w:val="%7"/>
      <w:lvlJc w:val="left"/>
      <w:pPr>
        <w:ind w:left="4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514">
      <w:start w:val="1"/>
      <w:numFmt w:val="lowerLetter"/>
      <w:lvlText w:val="%8"/>
      <w:lvlJc w:val="left"/>
      <w:pPr>
        <w:ind w:left="5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82D3A">
      <w:start w:val="1"/>
      <w:numFmt w:val="lowerRoman"/>
      <w:lvlText w:val="%9"/>
      <w:lvlJc w:val="left"/>
      <w:pPr>
        <w:ind w:left="6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1C7808"/>
    <w:multiLevelType w:val="hybridMultilevel"/>
    <w:tmpl w:val="C294611A"/>
    <w:lvl w:ilvl="0" w:tplc="A25627C8">
      <w:start w:val="1"/>
      <w:numFmt w:val="upperRoman"/>
      <w:lvlText w:val="%1."/>
      <w:lvlJc w:val="left"/>
      <w:pPr>
        <w:ind w:left="9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84C134">
      <w:start w:val="2"/>
      <w:numFmt w:val="decimal"/>
      <w:lvlText w:val="%2.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2CBA4">
      <w:start w:val="1"/>
      <w:numFmt w:val="decimal"/>
      <w:lvlText w:val="%3)"/>
      <w:lvlJc w:val="left"/>
      <w:pPr>
        <w:ind w:left="1886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86ECC">
      <w:start w:val="1"/>
      <w:numFmt w:val="decimal"/>
      <w:lvlText w:val="%4"/>
      <w:lvlJc w:val="left"/>
      <w:pPr>
        <w:ind w:left="2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82E6E">
      <w:start w:val="1"/>
      <w:numFmt w:val="lowerLetter"/>
      <w:lvlText w:val="%5"/>
      <w:lvlJc w:val="left"/>
      <w:pPr>
        <w:ind w:left="3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A1266">
      <w:start w:val="1"/>
      <w:numFmt w:val="lowerRoman"/>
      <w:lvlText w:val="%6"/>
      <w:lvlJc w:val="left"/>
      <w:pPr>
        <w:ind w:left="38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65588">
      <w:start w:val="1"/>
      <w:numFmt w:val="decimal"/>
      <w:lvlText w:val="%7"/>
      <w:lvlJc w:val="left"/>
      <w:pPr>
        <w:ind w:left="4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22A28">
      <w:start w:val="1"/>
      <w:numFmt w:val="lowerLetter"/>
      <w:lvlText w:val="%8"/>
      <w:lvlJc w:val="left"/>
      <w:pPr>
        <w:ind w:left="5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A8478">
      <w:start w:val="1"/>
      <w:numFmt w:val="lowerRoman"/>
      <w:lvlText w:val="%9"/>
      <w:lvlJc w:val="left"/>
      <w:pPr>
        <w:ind w:left="6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65D9"/>
    <w:rsid w:val="000E44D6"/>
    <w:rsid w:val="004A323D"/>
    <w:rsid w:val="00603831"/>
    <w:rsid w:val="00723664"/>
    <w:rsid w:val="007C0845"/>
    <w:rsid w:val="008F211C"/>
    <w:rsid w:val="00B71E30"/>
    <w:rsid w:val="00BA1142"/>
    <w:rsid w:val="00DE1A5D"/>
    <w:rsid w:val="00E66C9A"/>
    <w:rsid w:val="00EB65D9"/>
    <w:rsid w:val="00F8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970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magdalena.masiak</dc:creator>
  <cp:keywords/>
  <dc:description/>
  <cp:lastModifiedBy>magdalena.masiak</cp:lastModifiedBy>
  <cp:revision>7</cp:revision>
  <dcterms:created xsi:type="dcterms:W3CDTF">2023-01-10T09:21:00Z</dcterms:created>
  <dcterms:modified xsi:type="dcterms:W3CDTF">2023-01-22T15:57:00Z</dcterms:modified>
</cp:coreProperties>
</file>